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EA" w:rsidRPr="004429DD" w:rsidRDefault="002F03EA" w:rsidP="002F03E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4429DD">
        <w:rPr>
          <w:rFonts w:eastAsia="Calibri"/>
          <w:b/>
          <w:bCs/>
          <w:sz w:val="28"/>
          <w:szCs w:val="28"/>
          <w:lang w:eastAsia="en-US"/>
        </w:rPr>
        <w:t xml:space="preserve">Аннотация к рабочей программе </w:t>
      </w:r>
      <w:proofErr w:type="gramStart"/>
      <w:r w:rsidRPr="004429DD">
        <w:rPr>
          <w:rFonts w:eastAsia="Calibri"/>
          <w:b/>
          <w:bCs/>
          <w:sz w:val="28"/>
          <w:szCs w:val="28"/>
          <w:lang w:eastAsia="en-US"/>
        </w:rPr>
        <w:t>учебного  предмета</w:t>
      </w:r>
      <w:proofErr w:type="gramEnd"/>
      <w:r w:rsidRPr="004429D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F03EA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D0382">
        <w:rPr>
          <w:rFonts w:eastAsia="Calibri"/>
          <w:sz w:val="28"/>
          <w:szCs w:val="28"/>
          <w:lang w:eastAsia="en-US"/>
        </w:rPr>
        <w:t>1-4</w:t>
      </w:r>
      <w:r>
        <w:rPr>
          <w:rFonts w:eastAsia="Calibri"/>
          <w:sz w:val="28"/>
          <w:szCs w:val="28"/>
          <w:lang w:eastAsia="en-US"/>
        </w:rPr>
        <w:t xml:space="preserve"> класс)</w:t>
      </w:r>
    </w:p>
    <w:p w:rsidR="002F03EA" w:rsidRPr="004429DD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2F03EA" w:rsidRPr="004429DD" w:rsidRDefault="002F03EA" w:rsidP="002F03EA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Рабочая программа </w:t>
      </w:r>
      <w:proofErr w:type="gramStart"/>
      <w:r w:rsidRPr="004429DD">
        <w:rPr>
          <w:rFonts w:eastAsia="Calibri"/>
        </w:rPr>
        <w:t>по  учебному</w:t>
      </w:r>
      <w:proofErr w:type="gramEnd"/>
      <w:r w:rsidRPr="004429DD">
        <w:rPr>
          <w:rFonts w:eastAsia="Calibri"/>
        </w:rPr>
        <w:t xml:space="preserve">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2F03EA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D49D5" w:rsidRPr="007D49D5" w:rsidRDefault="006D4BEE" w:rsidP="007D49D5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  <w:bCs/>
        </w:rPr>
        <w:t>Примерная основная образовательная</w:t>
      </w:r>
      <w:r w:rsidR="007D49D5" w:rsidRPr="007D49D5">
        <w:rPr>
          <w:rFonts w:eastAsia="Calibri"/>
          <w:bCs/>
        </w:rPr>
        <w:t xml:space="preserve"> программ</w:t>
      </w:r>
      <w:r>
        <w:rPr>
          <w:rFonts w:eastAsia="Calibri"/>
          <w:bCs/>
        </w:rPr>
        <w:t>а</w:t>
      </w:r>
      <w:r w:rsidR="007D49D5">
        <w:rPr>
          <w:rFonts w:eastAsia="Calibri"/>
          <w:bCs/>
        </w:rPr>
        <w:t xml:space="preserve"> начального общего образования</w:t>
      </w:r>
      <w:r w:rsidR="007D49D5" w:rsidRPr="007D49D5">
        <w:rPr>
          <w:rFonts w:eastAsia="Calibri"/>
          <w:bCs/>
        </w:rPr>
        <w:t xml:space="preserve">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Основная образовательная программа начальн</w:t>
      </w:r>
      <w:r w:rsidR="00AB4D72">
        <w:rPr>
          <w:rFonts w:eastAsia="Calibri"/>
        </w:rPr>
        <w:t>ого общего образования МКОУ Архиповской С</w:t>
      </w:r>
      <w:r w:rsidRPr="004429DD">
        <w:rPr>
          <w:rFonts w:eastAsia="Calibri"/>
        </w:rPr>
        <w:t>Ш.</w:t>
      </w:r>
    </w:p>
    <w:p w:rsidR="002F03EA" w:rsidRPr="004429DD" w:rsidRDefault="002F03EA" w:rsidP="002F03EA">
      <w:pPr>
        <w:ind w:firstLine="567"/>
        <w:jc w:val="both"/>
        <w:rPr>
          <w:rFonts w:eastAsia="Calibri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1)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приобщение к литературному наследию русского народа; 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2)  обогащение активного и пассивного словарного запаса, развитие у обучающихся культуры владения</w:t>
      </w:r>
      <w:r w:rsidR="00AB4D72">
        <w:rPr>
          <w:rFonts w:eastAsia="Calibri"/>
          <w:bCs/>
          <w:lang w:eastAsia="en-US"/>
        </w:rPr>
        <w:t xml:space="preserve"> родным языком во всей полноте его функциональных возможностей в </w:t>
      </w:r>
      <w:proofErr w:type="gramStart"/>
      <w:r w:rsidRPr="002F03EA">
        <w:rPr>
          <w:rFonts w:eastAsia="Calibri"/>
          <w:bCs/>
          <w:lang w:eastAsia="en-US"/>
        </w:rPr>
        <w:t>соответствии  с</w:t>
      </w:r>
      <w:proofErr w:type="gramEnd"/>
      <w:r w:rsidRPr="002F03EA">
        <w:rPr>
          <w:rFonts w:eastAsia="Calibri"/>
          <w:bCs/>
          <w:lang w:eastAsia="en-US"/>
        </w:rPr>
        <w:t xml:space="preserve">  нормами  устной  и письменной речи, правилами речевого этикета; </w:t>
      </w:r>
    </w:p>
    <w:p w:rsidR="002F03EA" w:rsidRDefault="00AB4D72" w:rsidP="002F03EA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3) расширение знаний о родном языке как системе и </w:t>
      </w:r>
      <w:proofErr w:type="gramStart"/>
      <w:r w:rsidR="002F03EA" w:rsidRPr="002F03EA">
        <w:rPr>
          <w:rFonts w:eastAsia="Calibri"/>
          <w:bCs/>
          <w:lang w:eastAsia="en-US"/>
        </w:rPr>
        <w:t>как  развивающемся</w:t>
      </w:r>
      <w:proofErr w:type="gramEnd"/>
      <w:r w:rsidR="002F03EA" w:rsidRPr="002F03EA">
        <w:rPr>
          <w:rFonts w:eastAsia="Calibri"/>
          <w:bCs/>
          <w:lang w:eastAsia="en-US"/>
        </w:rPr>
        <w:t xml:space="preserve"> явлении,  формирование аналитических  умений  в  отношении  языковых  единиц  и  текстов  разных функцио</w:t>
      </w:r>
      <w:r w:rsidR="002F03EA">
        <w:rPr>
          <w:rFonts w:eastAsia="Calibri"/>
          <w:bCs/>
          <w:lang w:eastAsia="en-US"/>
        </w:rPr>
        <w:t>нально-смысловых типов и жанров.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2F03EA" w:rsidRPr="004429DD" w:rsidRDefault="002F03EA" w:rsidP="002F03EA">
      <w:pPr>
        <w:jc w:val="both"/>
        <w:rPr>
          <w:rFonts w:eastAsia="Calibri"/>
          <w:b/>
          <w:bCs/>
          <w:lang w:eastAsia="en-US"/>
        </w:rPr>
      </w:pP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>Рабочая программа разработана на</w:t>
      </w:r>
      <w:r w:rsidR="00AB4D72">
        <w:rPr>
          <w:rFonts w:eastAsia="Calibri"/>
          <w:lang w:eastAsia="en-US"/>
        </w:rPr>
        <w:t xml:space="preserve"> основе учебного плана МКОУ Архиповской С</w:t>
      </w:r>
      <w:r w:rsidRPr="004429DD">
        <w:rPr>
          <w:rFonts w:eastAsia="Calibri"/>
          <w:lang w:eastAsia="en-US"/>
        </w:rPr>
        <w:t>Ш,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="00AB4D72">
        <w:rPr>
          <w:rFonts w:eastAsia="Calibri"/>
          <w:lang w:eastAsia="en-US"/>
        </w:rPr>
        <w:t xml:space="preserve">» во 2 и 3 </w:t>
      </w:r>
      <w:r>
        <w:rPr>
          <w:rFonts w:eastAsia="Calibri"/>
          <w:lang w:eastAsia="en-US"/>
        </w:rPr>
        <w:t xml:space="preserve">классах </w:t>
      </w:r>
      <w:r w:rsidRPr="004429DD">
        <w:rPr>
          <w:rFonts w:eastAsia="Calibri"/>
          <w:lang w:eastAsia="en-US"/>
        </w:rPr>
        <w:t>отводится 0,5 часа в не</w:t>
      </w:r>
      <w:r w:rsidR="00AB4D72">
        <w:rPr>
          <w:rFonts w:eastAsia="Calibri"/>
          <w:lang w:eastAsia="en-US"/>
        </w:rPr>
        <w:t>делю. Программа рассчитана на 17</w:t>
      </w:r>
      <w:r>
        <w:rPr>
          <w:rFonts w:eastAsia="Calibri"/>
          <w:lang w:eastAsia="en-US"/>
        </w:rPr>
        <w:t xml:space="preserve"> </w:t>
      </w:r>
      <w:r w:rsidRPr="004429DD">
        <w:rPr>
          <w:rFonts w:eastAsia="Calibri"/>
          <w:lang w:eastAsia="en-US"/>
        </w:rPr>
        <w:t>часов.</w:t>
      </w: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C41A7F" w:rsidRDefault="00C41A7F" w:rsidP="00C41A7F">
      <w:pPr>
        <w:ind w:firstLine="360"/>
        <w:jc w:val="both"/>
      </w:pPr>
      <w: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9913B3" w:rsidRDefault="009913B3"/>
    <w:sectPr w:rsidR="009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0"/>
    <w:rsid w:val="002F03EA"/>
    <w:rsid w:val="003D0382"/>
    <w:rsid w:val="00446C26"/>
    <w:rsid w:val="006D4BEE"/>
    <w:rsid w:val="007D49D5"/>
    <w:rsid w:val="00956EA0"/>
    <w:rsid w:val="009913B3"/>
    <w:rsid w:val="00AB4D72"/>
    <w:rsid w:val="00C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0D04DF-626F-4B02-AFFB-965C1561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Панин(а)</cp:lastModifiedBy>
  <cp:revision>2</cp:revision>
  <dcterms:created xsi:type="dcterms:W3CDTF">2021-06-07T13:06:00Z</dcterms:created>
  <dcterms:modified xsi:type="dcterms:W3CDTF">2021-06-07T13:06:00Z</dcterms:modified>
</cp:coreProperties>
</file>