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71" w:rsidRDefault="00913171" w:rsidP="0006607E">
      <w:pPr>
        <w:ind w:firstLine="708"/>
        <w:rPr>
          <w:rFonts w:eastAsia="Calibri"/>
        </w:rPr>
      </w:pPr>
    </w:p>
    <w:p w:rsidR="00913171" w:rsidRPr="00EC095E" w:rsidRDefault="00913171" w:rsidP="00913171">
      <w:pPr>
        <w:ind w:firstLine="567"/>
        <w:jc w:val="center"/>
        <w:rPr>
          <w:b/>
          <w:bCs/>
          <w:sz w:val="28"/>
          <w:szCs w:val="28"/>
        </w:rPr>
      </w:pPr>
      <w:r w:rsidRPr="00EC095E">
        <w:rPr>
          <w:b/>
          <w:bCs/>
          <w:sz w:val="28"/>
          <w:szCs w:val="28"/>
        </w:rPr>
        <w:t>Аннотация к рабочей программе учебного предмета «Физическая культура»</w:t>
      </w:r>
    </w:p>
    <w:p w:rsidR="00913171" w:rsidRPr="00EC095E" w:rsidRDefault="00F61E2B" w:rsidP="00913171">
      <w:pPr>
        <w:jc w:val="center"/>
        <w:rPr>
          <w:b/>
          <w:bCs/>
          <w:sz w:val="28"/>
          <w:szCs w:val="28"/>
        </w:rPr>
      </w:pPr>
      <w:r w:rsidRPr="00EC095E">
        <w:rPr>
          <w:b/>
          <w:bCs/>
          <w:sz w:val="28"/>
          <w:szCs w:val="28"/>
        </w:rPr>
        <w:t>среднее</w:t>
      </w:r>
      <w:r w:rsidR="00913171" w:rsidRPr="00EC095E">
        <w:rPr>
          <w:b/>
          <w:bCs/>
          <w:sz w:val="28"/>
          <w:szCs w:val="28"/>
        </w:rPr>
        <w:t xml:space="preserve"> общее образование</w:t>
      </w:r>
    </w:p>
    <w:p w:rsidR="00913171" w:rsidRPr="00EC095E" w:rsidRDefault="006E7F8F" w:rsidP="00227DC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95E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Программа по физической культуре для 10-11 классов разработана в соответствии:</w:t>
      </w:r>
    </w:p>
    <w:p w:rsidR="00F61E2B" w:rsidRPr="00EC095E" w:rsidRDefault="00F61E2B" w:rsidP="00F61E2B">
      <w:pPr>
        <w:pStyle w:val="Default"/>
        <w:rPr>
          <w:sz w:val="28"/>
          <w:szCs w:val="28"/>
        </w:rPr>
      </w:pPr>
      <w:r w:rsidRPr="00EC095E">
        <w:rPr>
          <w:sz w:val="28"/>
          <w:szCs w:val="28"/>
        </w:rPr>
        <w:t xml:space="preserve">- с требованиями к результатам среднего общего образования, прописанными в Федеральном государственном образовательном стандарте среднего общего образования, утвержденном приказом </w:t>
      </w:r>
      <w:proofErr w:type="spellStart"/>
      <w:r w:rsidRPr="00EC095E">
        <w:rPr>
          <w:sz w:val="28"/>
          <w:szCs w:val="28"/>
        </w:rPr>
        <w:t>Минобрнауки</w:t>
      </w:r>
      <w:proofErr w:type="spellEnd"/>
      <w:r w:rsidRPr="00EC095E">
        <w:rPr>
          <w:sz w:val="28"/>
          <w:szCs w:val="28"/>
        </w:rPr>
        <w:t xml:space="preserve"> РФ от 17.05.2012 г. № 413 с изменениями от 29.12.2014г., от 31.12.2015г., от 29.06.2017г. 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 xml:space="preserve">Нормативные, </w:t>
      </w:r>
      <w:proofErr w:type="gramStart"/>
      <w:r w:rsidRPr="00EC095E">
        <w:rPr>
          <w:sz w:val="28"/>
          <w:szCs w:val="28"/>
        </w:rPr>
        <w:t>инструктивные и методические документы</w:t>
      </w:r>
      <w:proofErr w:type="gramEnd"/>
      <w:r w:rsidRPr="00EC095E">
        <w:rPr>
          <w:sz w:val="28"/>
          <w:szCs w:val="28"/>
        </w:rPr>
        <w:t xml:space="preserve"> обеспечивающие организацию образовательного процесса по предмету «Физическая культура».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- Федеральный закон от 29.12.2012г. № 273-ФЗ «Об образовании в РФ» (редакция от 23.07.2013).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-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 образования / Приказ Министерства образования и науки РФ от 31.03.2014г.№253.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-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РФ от 29.12.2010г. №02-600 (Зарегистрирован Минюстом России 03.03.2011 №23290).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- Федеральный закон «О физической культуре и спорте в РФ» от 04.12.2007г. №329-фз (ред. от 21.04.2011г.).</w:t>
      </w:r>
    </w:p>
    <w:p w:rsidR="00F61E2B" w:rsidRPr="00EC095E" w:rsidRDefault="00F61E2B" w:rsidP="00F61E2B">
      <w:pPr>
        <w:shd w:val="clear" w:color="auto" w:fill="FFFFFF"/>
        <w:spacing w:before="100" w:beforeAutospacing="1"/>
        <w:rPr>
          <w:sz w:val="28"/>
          <w:szCs w:val="28"/>
        </w:rPr>
      </w:pPr>
      <w:r w:rsidRPr="00EC095E">
        <w:rPr>
          <w:sz w:val="28"/>
          <w:szCs w:val="28"/>
        </w:rPr>
        <w:t>- О введении 3 часа физической культуры / Письмо Министерства образования и науки РФ от 08.10.2010г.</w:t>
      </w:r>
    </w:p>
    <w:p w:rsidR="00227DCF" w:rsidRPr="00EC095E" w:rsidRDefault="00F61E2B" w:rsidP="00227DC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C095E">
        <w:rPr>
          <w:sz w:val="28"/>
          <w:szCs w:val="28"/>
        </w:rPr>
        <w:t xml:space="preserve">- Указ Президента РФ от 24.03.2014 г. № 172 «О Всероссийском физкультурно-спортивном     комплексе «Готов к труду и обороне» (ГТО), Постановлением Правительства РФ от 11.06.2014 г. № 540 «Об утверждении Положения о Всероссийском физкультурно-спортивном комплексе «Готов к труду и обороне» (ГТО), в целях подготовки обучающихся </w:t>
      </w:r>
      <w:r w:rsidR="00227DCF" w:rsidRPr="00EC095E">
        <w:rPr>
          <w:sz w:val="28"/>
          <w:szCs w:val="28"/>
        </w:rPr>
        <w:t>к выполнению нормативов ВФСК Г</w:t>
      </w:r>
      <w:r w:rsidR="000766F9" w:rsidRPr="00EC095E">
        <w:rPr>
          <w:sz w:val="28"/>
          <w:szCs w:val="28"/>
        </w:rPr>
        <w:t>.</w:t>
      </w:r>
    </w:p>
    <w:p w:rsidR="00EC095E" w:rsidRPr="00EC095E" w:rsidRDefault="000766F9" w:rsidP="00EC095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C095E">
        <w:rPr>
          <w:sz w:val="28"/>
          <w:szCs w:val="28"/>
        </w:rPr>
        <w:t xml:space="preserve">    </w:t>
      </w:r>
      <w:r w:rsidRPr="00EC095E">
        <w:rPr>
          <w:b/>
          <w:sz w:val="28"/>
          <w:szCs w:val="28"/>
        </w:rPr>
        <w:t>2. Учебники.</w:t>
      </w:r>
    </w:p>
    <w:p w:rsidR="00EC095E" w:rsidRPr="00EC095E" w:rsidRDefault="00EC095E" w:rsidP="00EC095E">
      <w:pPr>
        <w:ind w:firstLine="567"/>
        <w:jc w:val="both"/>
        <w:rPr>
          <w:b/>
          <w:bCs/>
          <w:sz w:val="28"/>
          <w:szCs w:val="28"/>
        </w:rPr>
      </w:pPr>
    </w:p>
    <w:p w:rsidR="00EC095E" w:rsidRPr="00EC095E" w:rsidRDefault="00EC095E" w:rsidP="00EC095E">
      <w:pPr>
        <w:tabs>
          <w:tab w:val="left" w:pos="290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C095E">
        <w:rPr>
          <w:sz w:val="28"/>
          <w:szCs w:val="28"/>
        </w:rPr>
        <w:lastRenderedPageBreak/>
        <w:t xml:space="preserve"> </w:t>
      </w:r>
      <w:r w:rsidRPr="00EC095E">
        <w:rPr>
          <w:sz w:val="28"/>
          <w:szCs w:val="28"/>
        </w:rPr>
        <w:t xml:space="preserve">Учебник по физической культуре для </w:t>
      </w:r>
      <w:proofErr w:type="gramStart"/>
      <w:r w:rsidRPr="00EC095E">
        <w:rPr>
          <w:sz w:val="28"/>
          <w:szCs w:val="28"/>
        </w:rPr>
        <w:t xml:space="preserve">учащихся  </w:t>
      </w:r>
      <w:r w:rsidRPr="00EC095E">
        <w:rPr>
          <w:sz w:val="28"/>
          <w:szCs w:val="28"/>
        </w:rPr>
        <w:t>10</w:t>
      </w:r>
      <w:proofErr w:type="gramEnd"/>
      <w:r w:rsidRPr="00EC095E">
        <w:rPr>
          <w:sz w:val="28"/>
          <w:szCs w:val="28"/>
        </w:rPr>
        <w:t xml:space="preserve">-11 </w:t>
      </w:r>
      <w:r w:rsidRPr="00EC095E">
        <w:rPr>
          <w:sz w:val="28"/>
          <w:szCs w:val="28"/>
        </w:rPr>
        <w:t>класс</w:t>
      </w:r>
      <w:r w:rsidRPr="00EC095E">
        <w:rPr>
          <w:sz w:val="28"/>
          <w:szCs w:val="28"/>
        </w:rPr>
        <w:t>ов</w:t>
      </w:r>
      <w:r w:rsidRPr="00EC095E">
        <w:rPr>
          <w:sz w:val="28"/>
          <w:szCs w:val="28"/>
        </w:rPr>
        <w:t>. М. Просвещение, 201</w:t>
      </w:r>
      <w:r w:rsidRPr="00EC095E">
        <w:rPr>
          <w:sz w:val="28"/>
          <w:szCs w:val="28"/>
        </w:rPr>
        <w:t>6</w:t>
      </w:r>
      <w:r w:rsidRPr="00EC095E">
        <w:rPr>
          <w:sz w:val="28"/>
          <w:szCs w:val="28"/>
        </w:rPr>
        <w:t xml:space="preserve"> г.  </w:t>
      </w:r>
      <w:r w:rsidRPr="00EC095E">
        <w:rPr>
          <w:sz w:val="28"/>
          <w:szCs w:val="28"/>
        </w:rPr>
        <w:t>В.И. Лях</w:t>
      </w:r>
      <w:r w:rsidRPr="00EC095E">
        <w:rPr>
          <w:sz w:val="28"/>
          <w:szCs w:val="28"/>
        </w:rPr>
        <w:t>.</w:t>
      </w:r>
    </w:p>
    <w:p w:rsidR="000766F9" w:rsidRPr="00EC095E" w:rsidRDefault="000766F9" w:rsidP="00227DC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61E2B" w:rsidRPr="00EC095E" w:rsidRDefault="00227DCF" w:rsidP="00227DC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C095E">
        <w:rPr>
          <w:b/>
          <w:sz w:val="28"/>
          <w:szCs w:val="28"/>
        </w:rPr>
        <w:t xml:space="preserve">    2.</w:t>
      </w:r>
      <w:r w:rsidRPr="00EC095E">
        <w:rPr>
          <w:sz w:val="28"/>
          <w:szCs w:val="28"/>
        </w:rPr>
        <w:t xml:space="preserve"> </w:t>
      </w:r>
      <w:r w:rsidR="00F61E2B" w:rsidRPr="00EC095E">
        <w:rPr>
          <w:b/>
          <w:bCs/>
          <w:color w:val="000000"/>
          <w:sz w:val="28"/>
          <w:szCs w:val="28"/>
        </w:rPr>
        <w:t>Цели и задачи реализации программы.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b/>
          <w:bCs/>
          <w:color w:val="000000"/>
          <w:sz w:val="28"/>
          <w:szCs w:val="28"/>
        </w:rPr>
        <w:t>Цель</w:t>
      </w:r>
      <w:r w:rsidRPr="00EC095E">
        <w:rPr>
          <w:color w:val="000000"/>
          <w:sz w:val="28"/>
          <w:szCs w:val="28"/>
        </w:rPr>
        <w:t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подготовкой к дальнейшему обучению и трудовой деятельности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Образовательный процесс </w:t>
      </w:r>
      <w:proofErr w:type="gramStart"/>
      <w:r w:rsidRPr="00EC095E">
        <w:rPr>
          <w:color w:val="000000"/>
          <w:sz w:val="28"/>
          <w:szCs w:val="28"/>
        </w:rPr>
        <w:t>по физической культуры</w:t>
      </w:r>
      <w:proofErr w:type="gramEnd"/>
      <w:r w:rsidRPr="00EC095E">
        <w:rPr>
          <w:color w:val="000000"/>
          <w:sz w:val="28"/>
          <w:szCs w:val="28"/>
        </w:rPr>
        <w:t xml:space="preserve"> в средней школе строится так, чтобы были решены следующие </w:t>
      </w:r>
      <w:r w:rsidRPr="00EC095E">
        <w:rPr>
          <w:b/>
          <w:bCs/>
          <w:color w:val="000000"/>
          <w:sz w:val="28"/>
          <w:szCs w:val="28"/>
        </w:rPr>
        <w:t>задачи: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 (баскетбол, волейбол);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закрепление знаний о физической культуре и спорте, их истории и современном развитии, роли в формировании здорового образа жизни;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совершенствование навыков и умений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воспитание чувства патриотизма и других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61E2B" w:rsidRPr="00EC095E" w:rsidRDefault="00F61E2B" w:rsidP="00F61E2B">
      <w:pPr>
        <w:numPr>
          <w:ilvl w:val="0"/>
          <w:numId w:val="8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создание ВФСК ГТО в целях дальнейшего совершенствования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населения. 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F61E2B" w:rsidRPr="00EC095E" w:rsidRDefault="00F61E2B" w:rsidP="00F61E2B">
      <w:pPr>
        <w:numPr>
          <w:ilvl w:val="0"/>
          <w:numId w:val="9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обучающихся, материально-технической оснащенностью учебного процесса (спортивный зал, спортивные пришкольные площадка), региональными климатическими условиями и видом учебного учреждения (сельские школы);</w:t>
      </w:r>
    </w:p>
    <w:p w:rsidR="00F61E2B" w:rsidRPr="00EC095E" w:rsidRDefault="00F61E2B" w:rsidP="00F61E2B">
      <w:pPr>
        <w:numPr>
          <w:ilvl w:val="0"/>
          <w:numId w:val="9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F61E2B" w:rsidRPr="00EC095E" w:rsidRDefault="00F61E2B" w:rsidP="00F61E2B">
      <w:pPr>
        <w:numPr>
          <w:ilvl w:val="0"/>
          <w:numId w:val="9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61E2B" w:rsidRPr="00EC095E" w:rsidRDefault="00F61E2B" w:rsidP="00F61E2B">
      <w:pPr>
        <w:numPr>
          <w:ilvl w:val="0"/>
          <w:numId w:val="9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расширение </w:t>
      </w:r>
      <w:proofErr w:type="spellStart"/>
      <w:r w:rsidRPr="00EC095E">
        <w:rPr>
          <w:color w:val="000000"/>
          <w:sz w:val="28"/>
          <w:szCs w:val="28"/>
        </w:rPr>
        <w:t>метапредметных</w:t>
      </w:r>
      <w:proofErr w:type="spellEnd"/>
      <w:r w:rsidRPr="00EC095E">
        <w:rPr>
          <w:color w:val="000000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F61E2B" w:rsidRPr="00EC095E" w:rsidRDefault="00F61E2B" w:rsidP="00F61E2B">
      <w:pPr>
        <w:numPr>
          <w:ilvl w:val="0"/>
          <w:numId w:val="9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и военно-патриотических мероприятиях, режиме дня, самостоятельных занятиях физическими упражнениями.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 Задачами введения в программу ВФСК «ГТО» являются:</w:t>
      </w:r>
    </w:p>
    <w:p w:rsidR="00F61E2B" w:rsidRPr="00EC095E" w:rsidRDefault="00F61E2B" w:rsidP="00F61E2B">
      <w:pPr>
        <w:numPr>
          <w:ilvl w:val="0"/>
          <w:numId w:val="10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увеличение числа обучающихся, систематически занимающихся физической культурой, повышение уровня физической подготовленности школьников</w:t>
      </w:r>
    </w:p>
    <w:p w:rsidR="00F61E2B" w:rsidRPr="00EC095E" w:rsidRDefault="00F61E2B" w:rsidP="00F61E2B">
      <w:pPr>
        <w:numPr>
          <w:ilvl w:val="0"/>
          <w:numId w:val="10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формирование у обучающихся осознанных потребностей в систематических занятиях физической культурой и спортом, физическим самосовершенствованием и ведение здорового образа жизни</w:t>
      </w:r>
    </w:p>
    <w:p w:rsidR="00F61E2B" w:rsidRPr="00EC095E" w:rsidRDefault="00F61E2B" w:rsidP="00F61E2B">
      <w:pPr>
        <w:numPr>
          <w:ilvl w:val="0"/>
          <w:numId w:val="10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выполнение обучающимися видов испытаний, предусмотренных нормативно – тестирующей частью Комплекса.</w:t>
      </w:r>
    </w:p>
    <w:p w:rsidR="00F61E2B" w:rsidRPr="00EC095E" w:rsidRDefault="00F61E2B" w:rsidP="00F61E2B">
      <w:pPr>
        <w:numPr>
          <w:ilvl w:val="0"/>
          <w:numId w:val="10"/>
        </w:numPr>
        <w:shd w:val="clear" w:color="auto" w:fill="FFFFFF"/>
        <w:spacing w:before="100" w:beforeAutospacing="1" w:after="75"/>
        <w:ind w:left="450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модернизация системы физического воспитания и системы развития массового, </w:t>
      </w:r>
      <w:proofErr w:type="spellStart"/>
      <w:r w:rsidRPr="00EC095E">
        <w:rPr>
          <w:color w:val="000000"/>
          <w:sz w:val="28"/>
          <w:szCs w:val="28"/>
        </w:rPr>
        <w:t>детско</w:t>
      </w:r>
      <w:proofErr w:type="spellEnd"/>
      <w:r w:rsidRPr="00EC095E">
        <w:rPr>
          <w:color w:val="000000"/>
          <w:sz w:val="28"/>
          <w:szCs w:val="28"/>
        </w:rPr>
        <w:t xml:space="preserve"> – юношеского, школьного спорта в образовательных организациях, в том числе путём проведения различных мероприятий, конкурсов, посвящённых ВФСК ГТО.</w:t>
      </w:r>
    </w:p>
    <w:p w:rsidR="00F61E2B" w:rsidRPr="00EC095E" w:rsidRDefault="00F61E2B" w:rsidP="00EC095E">
      <w:pPr>
        <w:pStyle w:val="a5"/>
        <w:numPr>
          <w:ilvl w:val="0"/>
          <w:numId w:val="14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EC095E">
        <w:rPr>
          <w:b/>
          <w:bCs/>
          <w:color w:val="000000"/>
          <w:sz w:val="28"/>
          <w:szCs w:val="28"/>
        </w:rPr>
        <w:lastRenderedPageBreak/>
        <w:t>Общая характеристика учебного предмета.</w:t>
      </w:r>
    </w:p>
    <w:p w:rsidR="00F61E2B" w:rsidRPr="00EC095E" w:rsidRDefault="00F61E2B" w:rsidP="00F61E2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C095E">
        <w:rPr>
          <w:sz w:val="28"/>
          <w:szCs w:val="28"/>
        </w:rPr>
        <w:t xml:space="preserve">  Примерная рабочая программа для 10-11 класса рассчитана на 102 часа (по 3 часа в неделю). Предметом обучения в школе является двигательная деятельность с общеразвивающей направленностью, примерной программы по физической культуре среднего общего образования, согласно действующему учебному плану.</w:t>
      </w:r>
    </w:p>
    <w:p w:rsidR="00F61E2B" w:rsidRPr="00EC095E" w:rsidRDefault="00F61E2B" w:rsidP="00F61E2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61E2B" w:rsidRPr="00EC095E" w:rsidRDefault="00F61E2B" w:rsidP="00F61E2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C095E">
        <w:rPr>
          <w:sz w:val="28"/>
          <w:szCs w:val="28"/>
        </w:rPr>
        <w:t xml:space="preserve">  Главной особенностью данной программы является индивидуальный комплексный подход к каждому обучающемуся. Отличительной особенностью преподавания физической культуры в 10 - </w:t>
      </w:r>
      <w:proofErr w:type="gramStart"/>
      <w:r w:rsidRPr="00EC095E">
        <w:rPr>
          <w:sz w:val="28"/>
          <w:szCs w:val="28"/>
        </w:rPr>
        <w:t>11  классе</w:t>
      </w:r>
      <w:proofErr w:type="gramEnd"/>
      <w:r w:rsidRPr="00EC095E">
        <w:rPr>
          <w:sz w:val="28"/>
          <w:szCs w:val="28"/>
        </w:rPr>
        <w:t>, положен принцип совершенствования обучения по видам спорта. Содержание данной рабочей программы (при трёх учебных занятиях в неделю)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F61E2B" w:rsidRPr="00EC095E" w:rsidRDefault="00F61E2B" w:rsidP="00F61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095E">
        <w:rPr>
          <w:sz w:val="28"/>
          <w:szCs w:val="28"/>
        </w:rPr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F61E2B" w:rsidRPr="00EC095E" w:rsidRDefault="00F61E2B" w:rsidP="00F61E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095E">
        <w:rPr>
          <w:sz w:val="28"/>
          <w:szCs w:val="28"/>
        </w:rPr>
        <w:t xml:space="preserve">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F61E2B" w:rsidRPr="00EC095E" w:rsidRDefault="00F61E2B" w:rsidP="00F61E2B">
      <w:pPr>
        <w:shd w:val="clear" w:color="auto" w:fill="FFFFFF"/>
        <w:spacing w:line="360" w:lineRule="auto"/>
        <w:jc w:val="both"/>
        <w:rPr>
          <w:rFonts w:eastAsia="+mj-ea"/>
          <w:iCs/>
          <w:sz w:val="28"/>
          <w:szCs w:val="28"/>
        </w:rPr>
      </w:pPr>
      <w:r w:rsidRPr="00EC095E">
        <w:rPr>
          <w:sz w:val="28"/>
          <w:szCs w:val="28"/>
        </w:rPr>
        <w:t xml:space="preserve">   При разработке рабочей программы учитывались приём нормативов «Президентских состязаний», а так же участие школы в районной </w:t>
      </w:r>
      <w:proofErr w:type="gramStart"/>
      <w:r w:rsidRPr="00EC095E">
        <w:rPr>
          <w:sz w:val="28"/>
          <w:szCs w:val="28"/>
        </w:rPr>
        <w:t>спартакиаде  по</w:t>
      </w:r>
      <w:proofErr w:type="gramEnd"/>
      <w:r w:rsidRPr="00EC095E">
        <w:rPr>
          <w:sz w:val="28"/>
          <w:szCs w:val="28"/>
        </w:rPr>
        <w:t xml:space="preserve"> традиционным видам спорта (баскетбол, волейбол, мини-футбол, лёгкая атлетика), подготовка и </w:t>
      </w:r>
      <w:r w:rsidRPr="00EC095E">
        <w:rPr>
          <w:rFonts w:eastAsia="+mj-ea"/>
          <w:iCs/>
          <w:sz w:val="28"/>
          <w:szCs w:val="28"/>
        </w:rPr>
        <w:t xml:space="preserve">самоподготовка к сдаче норм ВФСК ГТО. 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Данная программа состоит из следующих компонентов: информационный (знания), мотивационно – процессуальный компонент (физическое совершенствование) и </w:t>
      </w:r>
      <w:proofErr w:type="spellStart"/>
      <w:r w:rsidRPr="00EC095E">
        <w:rPr>
          <w:color w:val="000000"/>
          <w:sz w:val="28"/>
          <w:szCs w:val="28"/>
        </w:rPr>
        <w:t>операциональный</w:t>
      </w:r>
      <w:proofErr w:type="spellEnd"/>
      <w:r w:rsidRPr="00EC095E">
        <w:rPr>
          <w:color w:val="000000"/>
          <w:sz w:val="28"/>
          <w:szCs w:val="28"/>
        </w:rPr>
        <w:t xml:space="preserve"> компонент (способы деятельности), где обучающиеся выпускных классов получат возможность сформировать активную жизненную позицию, сознание и мышление, творческий подход и самостоятельность.</w:t>
      </w:r>
    </w:p>
    <w:p w:rsidR="00F61E2B" w:rsidRPr="00EC095E" w:rsidRDefault="00F61E2B" w:rsidP="00F61E2B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EC095E">
        <w:rPr>
          <w:bCs/>
          <w:color w:val="000000"/>
          <w:sz w:val="28"/>
          <w:szCs w:val="28"/>
          <w:u w:val="single"/>
        </w:rPr>
        <w:t>Формы организации и планирование образовательного процесса.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lastRenderedPageBreak/>
        <w:t xml:space="preserve">        Основные формы организации образовательного процесса в средней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        Уроки физической культуры — это основная форма организации учебной деятельности обучающихся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 xml:space="preserve">         В связи с введением ВФСК «ГТО» в рамках проведения уроков, на занятиях могут планироваться проведение практической и теоретической части ВФСК ГТО в соответствие с тематикой и содержанием учебного материала.             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         </w:t>
      </w:r>
      <w:r w:rsidRPr="00EC095E">
        <w:rPr>
          <w:color w:val="000000"/>
          <w:sz w:val="28"/>
          <w:szCs w:val="28"/>
          <w:u w:val="single"/>
        </w:rPr>
        <w:t>Уроки с образовательно-познавательной направленностью</w:t>
      </w:r>
      <w:r w:rsidRPr="00EC095E">
        <w:rPr>
          <w:color w:val="000000"/>
          <w:sz w:val="28"/>
          <w:szCs w:val="28"/>
        </w:rPr>
        <w:t xml:space="preserve">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материалы.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         Отличительные особенности планирования этих уроков: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-планирование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-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-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 2) сила (скоростно-силовые и собственно силовые способности); 3) выносливость (общая и специальная);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color w:val="000000"/>
          <w:sz w:val="28"/>
          <w:szCs w:val="28"/>
        </w:rPr>
        <w:t>- планирование уроков физической культуры с учётом проведения теоретической и практической части ВФСК ГТО.</w:t>
      </w:r>
    </w:p>
    <w:p w:rsidR="00F61E2B" w:rsidRPr="00EC095E" w:rsidRDefault="00EC095E" w:rsidP="00EC095E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4. </w:t>
      </w:r>
      <w:bookmarkStart w:id="0" w:name="_GoBack"/>
      <w:bookmarkEnd w:id="0"/>
      <w:r w:rsidR="00F61E2B" w:rsidRPr="00EC095E">
        <w:rPr>
          <w:b/>
          <w:bCs/>
          <w:sz w:val="28"/>
          <w:szCs w:val="28"/>
        </w:rPr>
        <w:t>Место предмета в учебном плане</w:t>
      </w:r>
    </w:p>
    <w:p w:rsidR="00F61E2B" w:rsidRPr="00EC095E" w:rsidRDefault="00F61E2B" w:rsidP="00F61E2B">
      <w:pPr>
        <w:shd w:val="clear" w:color="auto" w:fill="FFFFFF"/>
        <w:jc w:val="both"/>
        <w:rPr>
          <w:color w:val="000000"/>
          <w:sz w:val="28"/>
          <w:szCs w:val="28"/>
        </w:rPr>
      </w:pPr>
      <w:r w:rsidRPr="00EC095E">
        <w:rPr>
          <w:sz w:val="28"/>
          <w:szCs w:val="28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F61E2B" w:rsidRPr="00EC095E" w:rsidRDefault="00F61E2B" w:rsidP="00F61E2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C095E">
        <w:rPr>
          <w:sz w:val="28"/>
          <w:szCs w:val="28"/>
        </w:rPr>
        <w:lastRenderedPageBreak/>
        <w:t xml:space="preserve">ФГОС для образовательных учреждений Российской Федерации отводит 102 часа для обязательного изучения учебного предмета «Физическая культура» на этапе среднего общего образования, из </w:t>
      </w:r>
      <w:r w:rsidR="00227DCF" w:rsidRPr="00EC095E">
        <w:rPr>
          <w:sz w:val="28"/>
          <w:szCs w:val="28"/>
        </w:rPr>
        <w:t>расчета 3 часа в неделю в 10 и 1</w:t>
      </w:r>
      <w:r w:rsidRPr="00EC095E">
        <w:rPr>
          <w:sz w:val="28"/>
          <w:szCs w:val="28"/>
        </w:rPr>
        <w:t>1 классах.</w:t>
      </w:r>
    </w:p>
    <w:p w:rsidR="00981C8D" w:rsidRPr="00EC095E" w:rsidRDefault="00981C8D">
      <w:pPr>
        <w:rPr>
          <w:sz w:val="28"/>
          <w:szCs w:val="28"/>
        </w:rPr>
      </w:pPr>
    </w:p>
    <w:sectPr w:rsidR="00981C8D" w:rsidRPr="00EC09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FA" w:rsidRDefault="009426FA" w:rsidP="00EC095E">
      <w:r>
        <w:separator/>
      </w:r>
    </w:p>
  </w:endnote>
  <w:endnote w:type="continuationSeparator" w:id="0">
    <w:p w:rsidR="009426FA" w:rsidRDefault="009426FA" w:rsidP="00E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230752"/>
      <w:docPartObj>
        <w:docPartGallery w:val="Page Numbers (Bottom of Page)"/>
        <w:docPartUnique/>
      </w:docPartObj>
    </w:sdtPr>
    <w:sdtContent>
      <w:p w:rsidR="00EC095E" w:rsidRDefault="00EC09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C095E" w:rsidRDefault="00EC09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FA" w:rsidRDefault="009426FA" w:rsidP="00EC095E">
      <w:r>
        <w:separator/>
      </w:r>
    </w:p>
  </w:footnote>
  <w:footnote w:type="continuationSeparator" w:id="0">
    <w:p w:rsidR="009426FA" w:rsidRDefault="009426FA" w:rsidP="00EC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1EA"/>
    <w:multiLevelType w:val="multilevel"/>
    <w:tmpl w:val="5CE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918AE"/>
    <w:multiLevelType w:val="multilevel"/>
    <w:tmpl w:val="FFE0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B16CD"/>
    <w:multiLevelType w:val="hybridMultilevel"/>
    <w:tmpl w:val="3FEEF888"/>
    <w:lvl w:ilvl="0" w:tplc="935499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663062"/>
    <w:multiLevelType w:val="hybridMultilevel"/>
    <w:tmpl w:val="71044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464"/>
    <w:multiLevelType w:val="hybridMultilevel"/>
    <w:tmpl w:val="7AAA397A"/>
    <w:lvl w:ilvl="0" w:tplc="7C60E3A2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3262176D"/>
    <w:multiLevelType w:val="multilevel"/>
    <w:tmpl w:val="ED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170C5"/>
    <w:multiLevelType w:val="hybridMultilevel"/>
    <w:tmpl w:val="38A210B4"/>
    <w:lvl w:ilvl="0" w:tplc="1374CB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2A008B"/>
    <w:multiLevelType w:val="multilevel"/>
    <w:tmpl w:val="144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16C2FBE"/>
    <w:multiLevelType w:val="hybridMultilevel"/>
    <w:tmpl w:val="133A1654"/>
    <w:lvl w:ilvl="0" w:tplc="172A2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FC48DD"/>
    <w:multiLevelType w:val="multilevel"/>
    <w:tmpl w:val="2AA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8F"/>
    <w:rsid w:val="0006607E"/>
    <w:rsid w:val="000766F9"/>
    <w:rsid w:val="00227DCF"/>
    <w:rsid w:val="0036108F"/>
    <w:rsid w:val="00413D0C"/>
    <w:rsid w:val="006E7F8F"/>
    <w:rsid w:val="00835239"/>
    <w:rsid w:val="00913171"/>
    <w:rsid w:val="009426FA"/>
    <w:rsid w:val="00981C8D"/>
    <w:rsid w:val="00BC5C08"/>
    <w:rsid w:val="00E0742B"/>
    <w:rsid w:val="00EC095E"/>
    <w:rsid w:val="00F223DC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23B2-262F-4E5B-B397-41ACC9FC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07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06607E"/>
    <w:rPr>
      <w:rFonts w:ascii="Calibri" w:eastAsia="Calibri" w:hAnsi="Calibri"/>
      <w:lang w:val="x-none"/>
    </w:rPr>
  </w:style>
  <w:style w:type="paragraph" w:styleId="a5">
    <w:name w:val="List Paragraph"/>
    <w:basedOn w:val="a"/>
    <w:link w:val="a4"/>
    <w:uiPriority w:val="34"/>
    <w:qFormat/>
    <w:rsid w:val="0006607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ConsPlusNormal">
    <w:name w:val="ConsPlusNormal"/>
    <w:rsid w:val="0091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913171"/>
    <w:pPr>
      <w:ind w:left="720" w:firstLine="700"/>
      <w:jc w:val="both"/>
    </w:pPr>
  </w:style>
  <w:style w:type="character" w:customStyle="1" w:styleId="dash0410043104370430044600200441043f04380441043a0430char1">
    <w:name w:val="dash0410_0431_0437_0430_0446_0020_0441_043f_0438_0441_043a_0430__char1"/>
    <w:rsid w:val="009131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F6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0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0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0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2021-06-10T12:31:00Z</dcterms:created>
  <dcterms:modified xsi:type="dcterms:W3CDTF">2021-06-11T08:55:00Z</dcterms:modified>
</cp:coreProperties>
</file>